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KANNELMÄEN ELÄKKEENSAAJAT ry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1(3)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>Pöytäkirja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>17.11.2014</w:t>
      </w:r>
      <w:bookmarkStart w:id="0" w:name="_GoBack"/>
      <w:bookmarkEnd w:id="0"/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i/>
          <w:iCs/>
          <w:sz w:val="28"/>
          <w:szCs w:val="28"/>
        </w:rPr>
      </w:pPr>
      <w:r w:rsidRPr="00070CEB">
        <w:rPr>
          <w:rFonts w:eastAsia="Times New Roman" w:cs="Times New Roman"/>
          <w:i/>
          <w:iCs/>
          <w:sz w:val="28"/>
          <w:szCs w:val="28"/>
        </w:rPr>
        <w:t>Yhdistyksen sääntömääräinen syyskokous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Aika:    </w:t>
      </w:r>
      <w:r w:rsidRPr="00070CEB">
        <w:rPr>
          <w:rFonts w:eastAsia="Times New Roman" w:cs="Times New Roman"/>
          <w:b/>
          <w:bCs/>
          <w:sz w:val="28"/>
          <w:szCs w:val="28"/>
        </w:rPr>
        <w:t>3.11.2014</w:t>
      </w:r>
      <w:r w:rsidRPr="00070CEB">
        <w:rPr>
          <w:rFonts w:eastAsia="Times New Roman" w:cs="Times New Roman"/>
          <w:sz w:val="28"/>
          <w:szCs w:val="28"/>
        </w:rPr>
        <w:t xml:space="preserve">  kello 11 – 11.28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Paikka: Kaarelantie 86, kerhohuoneisto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Läsnä: 43 yhdistyksen jäsentä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1.</w:t>
      </w:r>
      <w:r w:rsidRPr="00070CEB">
        <w:rPr>
          <w:rFonts w:eastAsia="Times New Roman" w:cs="Times New Roman"/>
          <w:sz w:val="28"/>
          <w:szCs w:val="28"/>
        </w:rPr>
        <w:t xml:space="preserve"> </w:t>
      </w:r>
      <w:r w:rsidRPr="00070CEB">
        <w:rPr>
          <w:rFonts w:eastAsia="Times New Roman" w:cs="Times New Roman"/>
          <w:b/>
          <w:bCs/>
          <w:sz w:val="28"/>
          <w:szCs w:val="28"/>
        </w:rPr>
        <w:t>Kokouksen avaaminen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 Puheenjohtaja avasi syyskokouksen ja lausui osallistujat tervetulleiksi.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2. Laillisuuden ja päätösvaltaisuuden toteaminen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 Kokous todettiin lailliseksi ja päätösvaltaiseksi. Sääntömääräisestä </w:t>
      </w:r>
      <w:r w:rsidRPr="00070CEB">
        <w:rPr>
          <w:rFonts w:eastAsia="Times New Roman" w:cs="Times New Roman"/>
          <w:sz w:val="28"/>
          <w:szCs w:val="28"/>
        </w:rPr>
        <w:tab/>
        <w:t>syyskokouksesta on ilmoitettu aikaisemmin kerhotilaisuuksissa,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kerhohuoneiston ilmoitustaululla ja yhdistyksen kotisivuilla.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3. Kokousvirkailijoiden valinta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Kokouksen puheenjohtajaksi valittiin Yrjö Malmi ja sihteeriksi Terttu Kajosalo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Pöytäkirjan tarkastajiksi valittiin Seppo Kajosalo ja Matti Laiho, jotka toimivat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tarvittaessa myös ääntenlaskijoina.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4. Esityslistan hyväksyminen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 xml:space="preserve"> Esityslista hyväksyttiin sellaisenaan kokouksen työjärjestykseksi (liite 1).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5. Jäsenmaksun ja kannatusjäsenmaksun suuruudesta päättäminen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Edellisen vuoden jäsenmaksu on ollut 15 euroa ja myös kannatusjäsenmaksu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on ollut 15 euroa. Yhdistyksen vuoden 2015 jäsenmaksuksi päätettiin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hallituksen esittämä 20,00 euroa ja myös kannatusmaksuksi 20,00 euroa.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6. Päätettiin toimihenkilöiden kulukorvaukset vuodelle 2015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Puheenjohtaja     100 euroa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Sihteeri</w:t>
      </w:r>
      <w:r w:rsidRPr="00070CEB">
        <w:rPr>
          <w:rFonts w:eastAsia="Times New Roman" w:cs="Times New Roman"/>
          <w:sz w:val="28"/>
          <w:szCs w:val="28"/>
        </w:rPr>
        <w:tab/>
        <w:t xml:space="preserve">       100 euroa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Taloudenhoitaja  100 euroa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Matkavastaava    100 euroa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Harrastekerhon vetäjä  100 euroa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Emännät 2 kpl    a 50 euroa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Tiedotusvastaava 100 euroa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7. Yhdistyksen puheenjohtajan valinta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Puheenjohtajaksi seuraavalle toimikaudelle valittiin yksimielisesti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Kerttu Nurmisto.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lastRenderedPageBreak/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2(3)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8. Hallituksen jäsenten määrästä päättäminen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Hallituksen esityksen mukaisesti päätettiin valita hallitukseen kuusi (6) jäsentä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ja kuusi (6) varajäsentä.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9. Hallituksen jäsenten ja varajäsenten valinta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 xml:space="preserve">Hallitukseen valittiin seuraavat kuusi henkilöä varsinaisiksi jäseniksi ja   </w:t>
      </w:r>
      <w:r w:rsidRPr="00070CEB">
        <w:rPr>
          <w:rFonts w:eastAsia="Times New Roman" w:cs="Times New Roman"/>
          <w:sz w:val="28"/>
          <w:szCs w:val="28"/>
        </w:rPr>
        <w:tab/>
        <w:t>varajäseniksi: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i/>
          <w:iCs/>
          <w:sz w:val="28"/>
          <w:szCs w:val="28"/>
          <w:u w:val="single"/>
        </w:rPr>
        <w:t>Varsinaiset jäsenet</w:t>
      </w:r>
      <w:r w:rsidRPr="00070CEB">
        <w:rPr>
          <w:rFonts w:eastAsia="Times New Roman" w:cs="Times New Roman"/>
          <w:sz w:val="28"/>
          <w:szCs w:val="28"/>
          <w:u w:val="single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i/>
          <w:iCs/>
          <w:sz w:val="28"/>
          <w:szCs w:val="28"/>
        </w:rPr>
        <w:tab/>
      </w:r>
      <w:r w:rsidRPr="00070CEB">
        <w:rPr>
          <w:rFonts w:eastAsia="Times New Roman" w:cs="Times New Roman"/>
          <w:i/>
          <w:iCs/>
          <w:sz w:val="28"/>
          <w:szCs w:val="28"/>
          <w:u w:val="single"/>
        </w:rPr>
        <w:t>Varajäsenet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Kyllijoki Anja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Malmi Sirkka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Haapsaari Pirjo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Pyrylä Ulla-Maija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Kajosalo Terttu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Tuononen Sirkka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Laiho Matti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Mattila Sirkka-Liisa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Korpi Terttu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Kajosalo Seppo</w:t>
      </w:r>
      <w:r w:rsidRPr="00070CEB">
        <w:rPr>
          <w:rFonts w:eastAsia="Times New Roman" w:cs="Times New Roman"/>
          <w:sz w:val="28"/>
          <w:szCs w:val="28"/>
        </w:rPr>
        <w:tab/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Hakkarainen Soili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Häyr</w:t>
      </w:r>
      <w:r w:rsidR="001231AB">
        <w:rPr>
          <w:rFonts w:eastAsia="Times New Roman" w:cs="Times New Roman"/>
          <w:sz w:val="28"/>
          <w:szCs w:val="28"/>
        </w:rPr>
        <w:t>i</w:t>
      </w:r>
      <w:r w:rsidRPr="00070CEB">
        <w:rPr>
          <w:rFonts w:eastAsia="Times New Roman" w:cs="Times New Roman"/>
          <w:sz w:val="28"/>
          <w:szCs w:val="28"/>
        </w:rPr>
        <w:t>nen Erkki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Varajäsenet ovat henkilökohtaisia, kuten pöytäkirjaan on kirjoitettu.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10. Edustajien nimeäminen EKL:n Helsingin piirin piirikokoukseen ja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 xml:space="preserve">      hallitukseen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EKL:n Helsingin piirin piirikokousedustajaksi valittiin Kerttu Nurmisto.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 </w:t>
      </w:r>
      <w:r w:rsidRPr="00070CEB">
        <w:rPr>
          <w:rFonts w:eastAsia="Times New Roman" w:cs="Times New Roman"/>
          <w:sz w:val="28"/>
          <w:szCs w:val="28"/>
        </w:rPr>
        <w:tab/>
        <w:t>EKL:n Helsingin piirin hallitukseen esitettiin Kerttu Nurmistoa varsinaiseksi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jäseneksi.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11. Toiminnantarkastajien ja varatoiminnantarkastajien valinta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Toiminnantarkastajiksi valittiin Malmi Yrjö ja  Rajala Anita sekä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varalle Silander Markku ja Vainio Miila.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12. Toimintasuunnitelma vuodelle 2015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Yhdistyksen sihteeri Terttu Kajosalo esitteli hallituksen esityksen </w:t>
      </w:r>
      <w:r w:rsidRPr="00070CEB">
        <w:rPr>
          <w:rFonts w:eastAsia="Times New Roman" w:cs="Times New Roman"/>
          <w:sz w:val="28"/>
          <w:szCs w:val="28"/>
        </w:rPr>
        <w:tab/>
        <w:t xml:space="preserve">toimintasuunnitelmaksi vuodelle 2015. Toimintasuunnitelma hyväksyttiin </w:t>
      </w:r>
      <w:r w:rsidRPr="00070CEB">
        <w:rPr>
          <w:rFonts w:eastAsia="Times New Roman" w:cs="Times New Roman"/>
          <w:sz w:val="28"/>
          <w:szCs w:val="28"/>
        </w:rPr>
        <w:tab/>
        <w:t>sellaisenaan (liite 2).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13. Talousarvion vahvistaminen toimintavuodelle 2015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Kokouksen puheenjohtaja Yrjö Malmi esitteli hallituksen laatiman </w:t>
      </w:r>
      <w:r w:rsidRPr="00070CEB">
        <w:rPr>
          <w:rFonts w:eastAsia="Times New Roman" w:cs="Times New Roman"/>
          <w:sz w:val="28"/>
          <w:szCs w:val="28"/>
        </w:rPr>
        <w:tab/>
        <w:t>talousarvion, joka hyväksyttiin yksimielisesti (liite 3).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Tarkennus talousarvion varsinaisen toiminnan kohtaan: Yleistoimintaan </w:t>
      </w:r>
      <w:r w:rsidRPr="00070CEB">
        <w:rPr>
          <w:rFonts w:eastAsia="Times New Roman" w:cs="Times New Roman"/>
          <w:sz w:val="28"/>
          <w:szCs w:val="28"/>
        </w:rPr>
        <w:tab/>
        <w:t xml:space="preserve">kuuluvat EKL:n ja Helsingin piirin jäsenmaksut, kulukorvaukset, tiedotuskulut, </w:t>
      </w:r>
      <w:r w:rsidRPr="00070CEB">
        <w:rPr>
          <w:rFonts w:eastAsia="Times New Roman" w:cs="Times New Roman"/>
          <w:sz w:val="28"/>
          <w:szCs w:val="28"/>
        </w:rPr>
        <w:tab/>
        <w:t>toimistokulut sekä muistamiset.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14. Yhdistyksen kokouksista ilmoittaminen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Päätettiin yhdistyksen kokousten kutsumistavaksi vuonna 2015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      entinen menettelytapa eli sääntömääräisistä kevät- ja syyskokouksista </w:t>
      </w:r>
      <w:r w:rsidRPr="00070CEB">
        <w:rPr>
          <w:rFonts w:eastAsia="Times New Roman" w:cs="Times New Roman"/>
          <w:sz w:val="28"/>
          <w:szCs w:val="28"/>
        </w:rPr>
        <w:tab/>
        <w:t xml:space="preserve">ilmoitetaan kerhotilaisuuksissa ja kerhohuoneiston ilmoitustaululla sekä lisäksi </w:t>
      </w:r>
      <w:r w:rsidRPr="00070CEB">
        <w:rPr>
          <w:rFonts w:eastAsia="Times New Roman" w:cs="Times New Roman"/>
          <w:sz w:val="28"/>
          <w:szCs w:val="28"/>
        </w:rPr>
        <w:tab/>
        <w:t>niistä ilmoitetaan yhdistyksen kotisivuilla.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3(3)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15. Muut esille tulevat asiat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- Hyväksyttiin yhdistyksen kahden jäsenen tekemä kirjallinen esitys, jonka</w:t>
      </w:r>
    </w:p>
    <w:p w:rsidR="00FD12E9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  <w:lang w:val="en-US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  </w:t>
      </w:r>
      <w:proofErr w:type="spellStart"/>
      <w:proofErr w:type="gramStart"/>
      <w:r>
        <w:rPr>
          <w:rFonts w:eastAsia="Times New Roman" w:cs="Times New Roman"/>
          <w:sz w:val="28"/>
          <w:szCs w:val="28"/>
          <w:lang w:val="en-US"/>
        </w:rPr>
        <w:t>mukaan</w:t>
      </w:r>
      <w:proofErr w:type="spellEnd"/>
      <w:proofErr w:type="gram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vuosikokouksessa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valitaan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matkavastaava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>.</w:t>
      </w:r>
    </w:p>
    <w:p w:rsidR="00FD12E9" w:rsidRDefault="00DD37CF">
      <w:pPr>
        <w:pStyle w:val="Standard"/>
        <w:numPr>
          <w:ilvl w:val="1"/>
          <w:numId w:val="1"/>
        </w:numPr>
        <w:overflowPunct w:val="0"/>
        <w:autoSpaceDE w:val="0"/>
        <w:rPr>
          <w:rFonts w:eastAsia="Times New Roman" w:cs="Times New Roman"/>
          <w:sz w:val="28"/>
          <w:szCs w:val="28"/>
          <w:lang w:val="en-US"/>
        </w:rPr>
      </w:pPr>
      <w:proofErr w:type="spellStart"/>
      <w:r>
        <w:rPr>
          <w:rFonts w:eastAsia="Times New Roman" w:cs="Times New Roman"/>
          <w:sz w:val="28"/>
          <w:szCs w:val="28"/>
          <w:lang w:val="en-US"/>
        </w:rPr>
        <w:t>Matkavastaavaksi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vuodelle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2015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valittiin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äänestyksen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jälkeen</w:t>
      </w:r>
      <w:proofErr w:type="spellEnd"/>
    </w:p>
    <w:p w:rsidR="00FD12E9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  <w:lang w:val="en-US"/>
        </w:rPr>
      </w:pPr>
      <w:proofErr w:type="spellStart"/>
      <w:r>
        <w:rPr>
          <w:rFonts w:eastAsia="Times New Roman" w:cs="Times New Roman"/>
          <w:sz w:val="28"/>
          <w:szCs w:val="28"/>
          <w:lang w:val="en-US"/>
        </w:rPr>
        <w:t>Kajosalo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eastAsia="Times New Roman" w:cs="Times New Roman"/>
          <w:sz w:val="28"/>
          <w:szCs w:val="28"/>
          <w:lang w:val="en-US"/>
        </w:rPr>
        <w:t>Terttu</w:t>
      </w:r>
      <w:proofErr w:type="spellEnd"/>
      <w:r>
        <w:rPr>
          <w:rFonts w:eastAsia="Times New Roman" w:cs="Times New Roman"/>
          <w:sz w:val="28"/>
          <w:szCs w:val="28"/>
          <w:lang w:val="en-US"/>
        </w:rPr>
        <w:t>.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      -    Harrastekerhon vetäjäksi vuodelle 2015 valittiin yksimielisesti</w:t>
      </w:r>
      <w:r w:rsidRPr="00070CEB">
        <w:rPr>
          <w:rFonts w:eastAsia="Times New Roman" w:cs="Times New Roman"/>
          <w:sz w:val="28"/>
          <w:szCs w:val="28"/>
        </w:rPr>
        <w:tab/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     Kyllijoki Anja.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 xml:space="preserve">-    Päätettiin, että muut henkilövalinnat tehdään uuden hallituksen </w:t>
      </w:r>
      <w:r w:rsidRPr="00070CEB">
        <w:rPr>
          <w:rFonts w:eastAsia="Times New Roman" w:cs="Times New Roman"/>
          <w:sz w:val="28"/>
          <w:szCs w:val="28"/>
        </w:rPr>
        <w:tab/>
        <w:t xml:space="preserve"> 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 xml:space="preserve">     järjestäytymiskokouksessa ja sen jälkeen.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</w:t>
      </w:r>
      <w:r w:rsidRPr="00070CEB">
        <w:rPr>
          <w:rFonts w:eastAsia="Times New Roman" w:cs="Times New Roman"/>
          <w:sz w:val="28"/>
          <w:szCs w:val="28"/>
        </w:rPr>
        <w:tab/>
        <w:t xml:space="preserve"> </w:t>
      </w:r>
      <w:proofErr w:type="gramStart"/>
      <w:r w:rsidRPr="00070CEB">
        <w:rPr>
          <w:rFonts w:eastAsia="Times New Roman" w:cs="Times New Roman"/>
          <w:sz w:val="28"/>
          <w:szCs w:val="28"/>
        </w:rPr>
        <w:t>-  Kahvirahan</w:t>
      </w:r>
      <w:proofErr w:type="gramEnd"/>
      <w:r w:rsidRPr="00070CEB">
        <w:rPr>
          <w:rFonts w:eastAsia="Times New Roman" w:cs="Times New Roman"/>
          <w:sz w:val="28"/>
          <w:szCs w:val="28"/>
        </w:rPr>
        <w:t xml:space="preserve"> hinnaksi vahvistettiin kaksi euroa yhdistyksen kokouk-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          sissa ja yksi euro harrastekerhon kokoontumisissa.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 </w:t>
      </w:r>
      <w:r w:rsidRPr="00070CEB">
        <w:rPr>
          <w:rFonts w:eastAsia="Times New Roman" w:cs="Times New Roman"/>
          <w:sz w:val="28"/>
          <w:szCs w:val="28"/>
        </w:rPr>
        <w:tab/>
        <w:t xml:space="preserve"> </w:t>
      </w:r>
      <w:proofErr w:type="gramStart"/>
      <w:r w:rsidRPr="00070CEB">
        <w:rPr>
          <w:rFonts w:eastAsia="Times New Roman" w:cs="Times New Roman"/>
          <w:sz w:val="28"/>
          <w:szCs w:val="28"/>
        </w:rPr>
        <w:t>-   Arpojen</w:t>
      </w:r>
      <w:proofErr w:type="gramEnd"/>
      <w:r w:rsidRPr="00070CEB">
        <w:rPr>
          <w:rFonts w:eastAsia="Times New Roman" w:cs="Times New Roman"/>
          <w:sz w:val="28"/>
          <w:szCs w:val="28"/>
        </w:rPr>
        <w:t xml:space="preserve"> hinnaksi vahvistettiin 0,50 euroa yhdistyksen kokouksissa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 xml:space="preserve">               ja retkillä myytävien arpojen hinnaksi yksi euro.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b/>
          <w:bCs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>18. Kokouksen päättäminen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b/>
          <w:bCs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>Puheenjohtaja kiitti kokoukseen osallistujia aktiivisesta osallistumisesta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  <w:t>ja päätti kokouksen kello 11.28.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Vakuudeksi: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Yrjö Malmi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Terttu Kajosalo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puheenjohtaja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sihteeri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Liitteet</w:t>
      </w:r>
      <w:r w:rsidRPr="00070CEB">
        <w:rPr>
          <w:rFonts w:eastAsia="Times New Roman" w:cs="Times New Roman"/>
          <w:sz w:val="28"/>
          <w:szCs w:val="28"/>
        </w:rPr>
        <w:tab/>
        <w:t>Esityslista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Toimintasuunnitelma vuodelle 2015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Talousarvio vuodelle 2015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Kirjallinen esitys syyskokoukselle 19.10.2014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Olemme tarkistaneet kokouksen pöytäkirjan (17.11.2014) ja todenneet sen kokouksen kulkua vastaavaksi.</w:t>
      </w: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FD12E9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Seppo Kajosalo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>Matti Laiho</w:t>
      </w:r>
    </w:p>
    <w:p w:rsidR="00FD12E9" w:rsidRPr="00070CEB" w:rsidRDefault="00DD37CF">
      <w:pPr>
        <w:pStyle w:val="Standard"/>
        <w:overflowPunct w:val="0"/>
        <w:autoSpaceDE w:val="0"/>
        <w:rPr>
          <w:rFonts w:eastAsia="Times New Roman" w:cs="Times New Roman"/>
          <w:sz w:val="28"/>
          <w:szCs w:val="28"/>
        </w:rPr>
      </w:pPr>
      <w:r w:rsidRPr="00070CEB">
        <w:rPr>
          <w:rFonts w:eastAsia="Times New Roman" w:cs="Times New Roman"/>
          <w:sz w:val="28"/>
          <w:szCs w:val="28"/>
        </w:rPr>
        <w:t>pöytäkirjan tarkastaja</w:t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</w:r>
      <w:r w:rsidRPr="00070CEB">
        <w:rPr>
          <w:rFonts w:eastAsia="Times New Roman" w:cs="Times New Roman"/>
          <w:sz w:val="28"/>
          <w:szCs w:val="28"/>
        </w:rPr>
        <w:tab/>
        <w:t xml:space="preserve">pöytäkirjan tarkastaja     </w:t>
      </w:r>
      <w:r w:rsidRPr="00070CEB">
        <w:rPr>
          <w:rFonts w:eastAsia="Times New Roman" w:cs="Times New Roman"/>
          <w:sz w:val="28"/>
          <w:szCs w:val="28"/>
        </w:rPr>
        <w:tab/>
      </w:r>
    </w:p>
    <w:p w:rsidR="00FD12E9" w:rsidRDefault="00FD12E9">
      <w:pPr>
        <w:pStyle w:val="Standard"/>
      </w:pPr>
    </w:p>
    <w:sectPr w:rsidR="00FD12E9" w:rsidSect="00554332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568F" w:rsidRDefault="0049568F">
      <w:r>
        <w:separator/>
      </w:r>
    </w:p>
  </w:endnote>
  <w:endnote w:type="continuationSeparator" w:id="0">
    <w:p w:rsidR="0049568F" w:rsidRDefault="0049568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OpenSymbol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568F" w:rsidRDefault="0049568F">
      <w:r>
        <w:rPr>
          <w:color w:val="000000"/>
        </w:rPr>
        <w:separator/>
      </w:r>
    </w:p>
  </w:footnote>
  <w:footnote w:type="continuationSeparator" w:id="0">
    <w:p w:rsidR="0049568F" w:rsidRDefault="0049568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68082D"/>
    <w:multiLevelType w:val="multilevel"/>
    <w:tmpl w:val="90EC2848"/>
    <w:lvl w:ilvl="0">
      <w:numFmt w:val="bullet"/>
      <w:lvlText w:val="–"/>
      <w:lvlJc w:val="left"/>
      <w:rPr>
        <w:rFonts w:ascii="OpenSymbol" w:eastAsia="OpenSymbol" w:hAnsi="OpenSymbol" w:cs="OpenSymbol"/>
      </w:rPr>
    </w:lvl>
    <w:lvl w:ilvl="1">
      <w:numFmt w:val="bullet"/>
      <w:lvlText w:val="–"/>
      <w:lvlJc w:val="left"/>
      <w:rPr>
        <w:rFonts w:ascii="OpenSymbol" w:eastAsia="OpenSymbol" w:hAnsi="OpenSymbol" w:cs="OpenSymbol"/>
      </w:rPr>
    </w:lvl>
    <w:lvl w:ilvl="2">
      <w:numFmt w:val="bullet"/>
      <w:lvlText w:val="–"/>
      <w:lvlJc w:val="left"/>
      <w:rPr>
        <w:rFonts w:ascii="OpenSymbol" w:eastAsia="OpenSymbol" w:hAnsi="OpenSymbol" w:cs="OpenSymbol"/>
      </w:rPr>
    </w:lvl>
    <w:lvl w:ilvl="3">
      <w:numFmt w:val="bullet"/>
      <w:lvlText w:val="–"/>
      <w:lvlJc w:val="left"/>
      <w:rPr>
        <w:rFonts w:ascii="OpenSymbol" w:eastAsia="OpenSymbol" w:hAnsi="OpenSymbol" w:cs="OpenSymbol"/>
      </w:rPr>
    </w:lvl>
    <w:lvl w:ilvl="4">
      <w:numFmt w:val="bullet"/>
      <w:lvlText w:val="–"/>
      <w:lvlJc w:val="left"/>
      <w:rPr>
        <w:rFonts w:ascii="OpenSymbol" w:eastAsia="OpenSymbol" w:hAnsi="OpenSymbol" w:cs="OpenSymbol"/>
      </w:rPr>
    </w:lvl>
    <w:lvl w:ilvl="5">
      <w:numFmt w:val="bullet"/>
      <w:lvlText w:val="–"/>
      <w:lvlJc w:val="left"/>
      <w:rPr>
        <w:rFonts w:ascii="OpenSymbol" w:eastAsia="OpenSymbol" w:hAnsi="OpenSymbol" w:cs="OpenSymbol"/>
      </w:rPr>
    </w:lvl>
    <w:lvl w:ilvl="6">
      <w:numFmt w:val="bullet"/>
      <w:lvlText w:val="–"/>
      <w:lvlJc w:val="left"/>
      <w:rPr>
        <w:rFonts w:ascii="OpenSymbol" w:eastAsia="OpenSymbol" w:hAnsi="OpenSymbol" w:cs="OpenSymbol"/>
      </w:rPr>
    </w:lvl>
    <w:lvl w:ilvl="7">
      <w:numFmt w:val="bullet"/>
      <w:lvlText w:val="–"/>
      <w:lvlJc w:val="left"/>
      <w:rPr>
        <w:rFonts w:ascii="OpenSymbol" w:eastAsia="OpenSymbol" w:hAnsi="OpenSymbol" w:cs="OpenSymbol"/>
      </w:rPr>
    </w:lvl>
    <w:lvl w:ilvl="8">
      <w:numFmt w:val="bullet"/>
      <w:lvlText w:val="–"/>
      <w:lvlJc w:val="left"/>
      <w:rPr>
        <w:rFonts w:ascii="OpenSymbol" w:eastAsia="OpenSymbol" w:hAnsi="OpenSymbol" w:cs="OpenSymbol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FD12E9"/>
    <w:rsid w:val="00070CEB"/>
    <w:rsid w:val="001231AB"/>
    <w:rsid w:val="0049568F"/>
    <w:rsid w:val="00554332"/>
    <w:rsid w:val="00DD37CF"/>
    <w:rsid w:val="00FD12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  <w:rsid w:val="00554332"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  <w:rsid w:val="00554332"/>
  </w:style>
  <w:style w:type="paragraph" w:customStyle="1" w:styleId="Heading">
    <w:name w:val="Heading"/>
    <w:basedOn w:val="Standard"/>
    <w:next w:val="Textbody"/>
    <w:rsid w:val="00554332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rsid w:val="00554332"/>
    <w:pPr>
      <w:spacing w:after="120"/>
    </w:pPr>
  </w:style>
  <w:style w:type="paragraph" w:styleId="Luettelo">
    <w:name w:val="List"/>
    <w:basedOn w:val="Textbody"/>
    <w:rsid w:val="00554332"/>
  </w:style>
  <w:style w:type="paragraph" w:styleId="Kuvanotsikko">
    <w:name w:val="caption"/>
    <w:basedOn w:val="Standard"/>
    <w:rsid w:val="00554332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rsid w:val="00554332"/>
    <w:pPr>
      <w:suppressLineNumbers/>
    </w:pPr>
  </w:style>
  <w:style w:type="character" w:customStyle="1" w:styleId="NumberingSymbols">
    <w:name w:val="Numbering Symbols"/>
    <w:rsid w:val="00554332"/>
  </w:style>
  <w:style w:type="character" w:customStyle="1" w:styleId="BulletSymbols">
    <w:name w:val="Bullet Symbols"/>
    <w:rsid w:val="00554332"/>
    <w:rPr>
      <w:rFonts w:ascii="OpenSymbol" w:eastAsia="OpenSymbol" w:hAnsi="OpenSymbol" w:cs="OpenSymbo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Mangal"/>
        <w:kern w:val="3"/>
        <w:sz w:val="24"/>
        <w:szCs w:val="24"/>
        <w:lang w:val="fi-FI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Microsoft YaHei" w:hAnsi="Arial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uettelo">
    <w:name w:val="List"/>
    <w:basedOn w:val="Textbody"/>
  </w:style>
  <w:style w:type="paragraph" w:styleId="Kuvanotsikko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OpenSymbol" w:eastAsia="OpenSymbol" w:hAnsi="OpenSymbol" w:cs="OpenSymbo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532</Words>
  <Characters>4316</Characters>
  <Application>Microsoft Office Word</Application>
  <DocSecurity>0</DocSecurity>
  <Lines>35</Lines>
  <Paragraphs>9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Matti</dc:creator>
  <cp:lastModifiedBy>Matti</cp:lastModifiedBy>
  <cp:revision>3</cp:revision>
  <dcterms:created xsi:type="dcterms:W3CDTF">2015-01-07T03:46:00Z</dcterms:created>
  <dcterms:modified xsi:type="dcterms:W3CDTF">2015-01-15T12:49:00Z</dcterms:modified>
</cp:coreProperties>
</file>